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pelikeidas</w:t>
      </w:r>
    </w:p>
    <w:p>
      <w:r>
        <w:t>8.6.2024 lauantai</w:t>
      </w:r>
    </w:p>
    <w:p>
      <w:pPr>
        <w:pStyle w:val="Heading1"/>
      </w:pPr>
      <w:r>
        <w:t>8.6.2024 lauantai</w:t>
      </w:r>
    </w:p>
    <w:p>
      <w:pPr>
        <w:pStyle w:val="Heading2"/>
      </w:pPr>
      <w:r>
        <w:t>12:00-16:00 KEITAAN AXON DAY 1/4 2024</w:t>
      </w:r>
    </w:p>
    <w:p>
      <w:r>
        <w:t>Rompetori ja takaluukku kirppis, Grilli päivä , Snooker, Boccia, 8-pallo turnaukset</w:t>
      </w:r>
    </w:p>
    <w:p>
      <w:r>
        <w:t>autopaikka 5€, snooker 20€, boccia 5€, 8-pallo 10€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