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Kyrkkärin kirjasto, M-talo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>17:00-19:00 Kohtaamistaide vappupaja</w:t>
      </w:r>
    </w:p>
    <w:p>
      <w:r>
        <w:t>Kohtaamistaiteessa moniaistisuus ja taidetyöskentely kiinnittävät aikaan ja paikkaan. Ohjatussa ryhmämuotoisessa kuvataidetyöskentelyssä teo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