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Lehtimäki, keskus</w:t>
      </w:r>
    </w:p>
    <w:p>
      <w:r>
        <w:t>5.7.2021 maanantai</w:t>
      </w:r>
    </w:p>
    <w:p>
      <w:pPr>
        <w:pStyle w:val="Heading1"/>
      </w:pPr>
      <w:r>
        <w:t>5.7.2021-11.7.2021</w:t>
      </w:r>
    </w:p>
    <w:p>
      <w:pPr>
        <w:pStyle w:val="Heading2"/>
      </w:pPr>
      <w:r>
        <w:t>10:00-18:00 Ränkipäivät</w:t>
      </w:r>
    </w:p>
    <w:p>
      <w:r>
        <w:t>Perinteiset Lehtimäen kesämarkkinat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