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1.5.2021 lauantai</w:t>
      </w:r>
    </w:p>
    <w:p>
      <w:pPr>
        <w:pStyle w:val="Heading1"/>
      </w:pPr>
      <w:r>
        <w:t>1.5.2021 lauantai</w:t>
      </w:r>
    </w:p>
    <w:p>
      <w:pPr>
        <w:pStyle w:val="Heading2"/>
      </w:pPr>
      <w:r>
        <w:t xml:space="preserve">12:00-16:00 Taide- ja kulttuurikeskus Onnintuvan avajaiset </w:t>
      </w:r>
    </w:p>
    <w:p>
      <w:r>
        <w:t>Taide- ja kulttuurikeskus Onnintuvan avajaiset: ArtoMellerin runoja lausuttuna ja laulettuna, Ritva LIndbergin taidenäyttely Näen, muistan.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