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20.8.2021 perjantai</w:t>
      </w:r>
    </w:p>
    <w:p>
      <w:pPr>
        <w:pStyle w:val="Heading1"/>
      </w:pPr>
      <w:r>
        <w:t>20.8.2021-21.8.2021</w:t>
      </w:r>
    </w:p>
    <w:p>
      <w:pPr>
        <w:pStyle w:val="Heading2"/>
      </w:pPr>
      <w:r>
        <w:t>10:00-16:00 Kurikan Elomarkkinat 2021</w:t>
      </w:r>
    </w:p>
    <w:p>
      <w:r>
        <w:t>Kurikan perinteiset elomarkkinat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