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29.5.2021 lauantai</w:t>
      </w:r>
    </w:p>
    <w:p>
      <w:pPr>
        <w:pStyle w:val="Heading1"/>
      </w:pPr>
      <w:r>
        <w:t>29.5.2021-20.6.2021</w:t>
      </w:r>
    </w:p>
    <w:p>
      <w:pPr>
        <w:pStyle w:val="Heading2"/>
      </w:pPr>
      <w:r>
        <w:t>11:00-17:00 Minna Herrala - Animalistic, piirustuksia ja pieniä installaatioita.</w:t>
      </w:r>
    </w:p>
    <w:p>
      <w:r>
        <w:t>Näyttely käsittelee eläinetiikkaa.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