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Kurikka</w:t>
      </w:r>
    </w:p>
    <w:p>
      <w:r>
        <w:t>30.10.2021 lauantai</w:t>
      </w:r>
    </w:p>
    <w:p>
      <w:pPr>
        <w:pStyle w:val="Heading1"/>
      </w:pPr>
      <w:r>
        <w:t>30.10.2021 lauantai</w:t>
      </w:r>
    </w:p>
    <w:p>
      <w:pPr>
        <w:pStyle w:val="Heading2"/>
      </w:pPr>
      <w:r>
        <w:t>10:00-15:00 Etelä-Pohjanmaan Yritysmarkkinat</w:t>
      </w:r>
    </w:p>
    <w:p>
      <w:r>
        <w:t>Kohtaamispaikka yrityksen ostoa ja myyntiä suunnitteleville.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