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eri kohteet</w:t>
      </w:r>
    </w:p>
    <w:p>
      <w:r>
        <w:t>16.7.2021 perjantai</w:t>
      </w:r>
    </w:p>
    <w:p>
      <w:pPr>
        <w:pStyle w:val="Heading1"/>
      </w:pPr>
      <w:r>
        <w:t>16.7.2021 perjantai</w:t>
      </w:r>
    </w:p>
    <w:p>
      <w:pPr>
        <w:pStyle w:val="Heading2"/>
      </w:pPr>
      <w:r>
        <w:t>12:00-17:00 Katutaiteilija Lappajärvellä Nykälänniemessä</w:t>
      </w:r>
    </w:p>
    <w:p>
      <w:r>
        <w:t>Katutaiteilija Etelä-Pohjanmaalla -kiertue jatkuu Lappajärvellä 16.7. klo 12 alkaen.</w:t>
      </w:r>
    </w:p>
    <w:p>
      <w:r>
        <w:t>Tapahtumaan ei myydä lippuja.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