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11.6.2021 perjantai</w:t>
      </w:r>
    </w:p>
    <w:p>
      <w:pPr>
        <w:pStyle w:val="Heading1"/>
      </w:pPr>
      <w:r>
        <w:t>11.6.2021-10.5.2022</w:t>
      </w:r>
    </w:p>
    <w:p>
      <w:pPr>
        <w:pStyle w:val="Heading2"/>
      </w:pPr>
      <w:r>
        <w:t>10:00-23:59 Feel Seinäjoki</w:t>
      </w:r>
    </w:p>
    <w:p>
      <w:r>
        <w:t>Äänimaisemakävely Seinäjoen keskustassa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