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20:00-22:00 Salla Flinkman</w:t>
      </w:r>
    </w:p>
    <w:p>
      <w:r>
        <w:t>Salla Flinkman on sielukas poprock-laulaja-lauluntekijä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