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24.8.2021 tiistai</w:t>
      </w:r>
    </w:p>
    <w:p>
      <w:pPr>
        <w:pStyle w:val="Heading1"/>
      </w:pPr>
      <w:r>
        <w:t>24.8.2021-3.10.2021</w:t>
      </w:r>
    </w:p>
    <w:p>
      <w:pPr>
        <w:pStyle w:val="Heading2"/>
      </w:pPr>
      <w:r>
        <w:t>12:00-18:00 Raija Immonen-Oravan lasimaalauksia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