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Golf</w:t>
      </w:r>
    </w:p>
    <w:p>
      <w:r>
        <w:t>26.8.2021 torstai</w:t>
      </w:r>
    </w:p>
    <w:p>
      <w:pPr>
        <w:pStyle w:val="Heading1"/>
      </w:pPr>
      <w:r>
        <w:t>26.8.2021 torstai</w:t>
      </w:r>
    </w:p>
    <w:p>
      <w:pPr>
        <w:pStyle w:val="Heading2"/>
      </w:pPr>
      <w:r>
        <w:t>18:00-20:00 Lappajärvi-soutu 26.8.2021</w:t>
      </w:r>
    </w:p>
    <w:p>
      <w:r>
        <w:t xml:space="preserve">Kuntoliikuntatapahtuma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