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1.10.2021 perjantai</w:t>
      </w:r>
    </w:p>
    <w:p>
      <w:pPr>
        <w:pStyle w:val="Heading1"/>
      </w:pPr>
      <w:r>
        <w:t>1.10.2021 perjantai</w:t>
      </w:r>
    </w:p>
    <w:p>
      <w:pPr>
        <w:pStyle w:val="Heading2"/>
      </w:pPr>
      <w:r>
        <w:t>19:00-20:00 Kummitusten yö</w:t>
      </w:r>
    </w:p>
    <w:p>
      <w:r>
        <w:t>Kaikkien pyhien aattoa eli Kummitusten yötä vietetään kummitustarinoiden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