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18.11.2021 torstai</w:t>
      </w:r>
    </w:p>
    <w:p>
      <w:pPr>
        <w:pStyle w:val="Heading1"/>
      </w:pPr>
      <w:r>
        <w:t>18.11.2021 torstai</w:t>
      </w:r>
    </w:p>
    <w:p>
      <w:pPr>
        <w:pStyle w:val="Heading2"/>
      </w:pPr>
      <w:r>
        <w:t>18:00-19:00 Paikkojen runoja - miten ne syntyvät?</w:t>
      </w:r>
    </w:p>
    <w:p>
      <w:r>
        <w:t>Luennoimassa Vesa Haapala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