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Oy</w:t>
      </w:r>
    </w:p>
    <w:p>
      <w:r>
        <w:t>9.2.2022 keskiviikko</w:t>
      </w:r>
    </w:p>
    <w:p>
      <w:pPr>
        <w:pStyle w:val="Heading1"/>
      </w:pPr>
      <w:r>
        <w:t>9.2.2022-10.2.2022</w:t>
      </w:r>
    </w:p>
    <w:p>
      <w:pPr>
        <w:pStyle w:val="Heading2"/>
      </w:pPr>
      <w:r>
        <w:t xml:space="preserve">08:00-15:30 PERUTTU! Alueelliset lastensuojelupäivät </w:t>
      </w:r>
    </w:p>
    <w:p>
      <w:r>
        <w:t>Alueelliset lastensuojelupäivät 9.–10.2.2022 Seinäjoella</w:t>
      </w:r>
    </w:p>
    <w:p>
      <w:r>
        <w:t>180 eur / 2 päivää, 100 eur / 1 päivä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