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10.5.2022 tiistai</w:t>
      </w:r>
    </w:p>
    <w:p>
      <w:pPr>
        <w:pStyle w:val="Heading1"/>
      </w:pPr>
      <w:r>
        <w:t>10.5.2022-14.5.2022</w:t>
      </w:r>
    </w:p>
    <w:p>
      <w:pPr>
        <w:pStyle w:val="Heading2"/>
      </w:pPr>
      <w:r>
        <w:t>09:00-15:00 Suurtoripäivät Etelä-Pohjanmaan toreilla</w:t>
      </w:r>
    </w:p>
    <w:p>
      <w:r>
        <w:t xml:space="preserve">Suurtoripäivät viikolla 19 näillä paikkakunnilla; Alavus-Jalasjärvi-Kurikka-Ylistaro-Kauhava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