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30.4.2022 lauantai</w:t>
      </w:r>
    </w:p>
    <w:p>
      <w:pPr>
        <w:pStyle w:val="Heading1"/>
      </w:pPr>
      <w:r>
        <w:t>30.4.2022 lauantai</w:t>
      </w:r>
    </w:p>
    <w:p>
      <w:pPr>
        <w:pStyle w:val="Heading2"/>
      </w:pPr>
      <w:r>
        <w:t>18:00-23:59 Ikuinen Vappu</w:t>
      </w:r>
    </w:p>
    <w:p>
      <w:r>
        <w:t>Yksipäiväinen musiikkifestivaali Seinäjoen OmaSp Stadionilla</w:t>
      </w:r>
    </w:p>
    <w:p>
      <w:r>
        <w:t>Myynnissä perus- ja VIP-lippuja.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