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16.6.2022 torstai</w:t>
      </w:r>
    </w:p>
    <w:p>
      <w:pPr>
        <w:pStyle w:val="Heading1"/>
      </w:pPr>
      <w:r>
        <w:t>16.6.2022 torstai</w:t>
      </w:r>
    </w:p>
    <w:p>
      <w:pPr>
        <w:pStyle w:val="Heading2"/>
      </w:pPr>
      <w:r>
        <w:t>13:00-14:00 K65 Taidetorstai: Kaiken se kestää – Ensimmäiset 10 vuotta</w:t>
      </w:r>
    </w:p>
    <w:p>
      <w:r>
        <w:t>K65 Taidetorstai on ohjattu kierros Taidehallin ajankohtaisiin nykytaidenäyttelyihin leppoisaan tahtiin.</w:t>
      </w:r>
    </w:p>
    <w:p>
      <w:r>
        <w:t>Tilaisuus sisältyy näyttelylipun hintaan (eläkeläisille 4 €)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