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</w:t>
      </w:r>
    </w:p>
    <w:p>
      <w:r>
        <w:t>27.3.2022 sunnuntai</w:t>
      </w:r>
    </w:p>
    <w:p>
      <w:pPr>
        <w:pStyle w:val="Heading1"/>
      </w:pPr>
      <w:r>
        <w:t>27.3.2022 sunnuntai</w:t>
      </w:r>
    </w:p>
    <w:p>
      <w:pPr>
        <w:pStyle w:val="Heading2"/>
      </w:pPr>
      <w:r>
        <w:t>13:00-15:00 Mulkkuolkkosen murhayritys komedia</w:t>
      </w:r>
    </w:p>
    <w:p>
      <w:r>
        <w:t>Kateus vie kalatkin vesistä, ja mustasukkaisuus vie järjenkin päästä. Kahden suvun vanhat kaunat nousevat komediassa surkuhupaisasti esiin</w:t>
      </w:r>
    </w:p>
    <w:p>
      <w:r>
        <w:t>Lipun hinta 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