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Järjestötalo</w:t>
      </w:r>
    </w:p>
    <w:p>
      <w:r>
        <w:t>5.11.2017 sunnuntai</w:t>
      </w:r>
    </w:p>
    <w:p>
      <w:pPr>
        <w:pStyle w:val="Heading1"/>
      </w:pPr>
      <w:r>
        <w:t>5.11.2017 sunnuntai</w:t>
      </w:r>
    </w:p>
    <w:p>
      <w:pPr>
        <w:pStyle w:val="Heading2"/>
      </w:pPr>
      <w:r>
        <w:t>19:00-20:30 Tomi Paldanius - Classic Hits Fingerstyle Guitar Kiertue</w:t>
      </w:r>
    </w:p>
    <w:p>
      <w:r>
        <w:t>Tervetuloa kuuntelemaan fingerstyle kitaristi Tomi Paldaniuksen sovittamat klassikot soolokitaralle. Ohjelmistona mm. Bohemian Rhapsody, Hotel California ja Not</w:t>
      </w:r>
    </w:p>
    <w:p>
      <w:r>
        <w:t>Liput ennakkovarauksella 10e www.tomipaldanius.com (ei edellytä ennakkomaksua), tai ovelta 13e. Lisätietoja Classic Hits Fingerstyle Guitar kiertueesta: www.tomipaldanius.com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