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10:00-11:30 Suomi meditoi 2017</w:t>
      </w:r>
    </w:p>
    <w:p>
      <w:r>
        <w:t>100 meditaatiota 100-vuotiaalle suomelle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