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kylätalo</w:t>
      </w:r>
    </w:p>
    <w:p>
      <w:r>
        <w:t>22.7.2018 sunnuntai</w:t>
      </w:r>
    </w:p>
    <w:p>
      <w:pPr>
        <w:pStyle w:val="Heading1"/>
      </w:pPr>
      <w:r>
        <w:t>22.7.2018 sunnuntai</w:t>
      </w:r>
    </w:p>
    <w:p>
      <w:pPr>
        <w:pStyle w:val="Heading2"/>
      </w:pPr>
      <w:r>
        <w:t>16:00-17:00 Väritädit ja Jykä</w:t>
      </w:r>
    </w:p>
    <w:p>
      <w:r>
        <w:t>Väritädit ja Jykä Itäkylässä</w:t>
      </w:r>
    </w:p>
    <w:p>
      <w:r>
        <w:t>Liput 7€</w:t>
        <w:br/>
        <w:br/>
        <w:br/>
        <w:br/>
        <w:t>(3-vuotiaat ja nuoremmat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