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Uppalan Kartano</w:t>
      </w:r>
    </w:p>
    <w:p>
      <w:r>
        <w:t>6.7.2018 perjantai</w:t>
      </w:r>
    </w:p>
    <w:p>
      <w:pPr>
        <w:pStyle w:val="Heading1"/>
      </w:pPr>
      <w:r>
        <w:t>6.7.2018-7.7.2018</w:t>
      </w:r>
    </w:p>
    <w:p>
      <w:pPr>
        <w:pStyle w:val="Heading2"/>
      </w:pPr>
      <w:r>
        <w:t>19:00-00:00 Garden Live - Mikko Alatalo</w:t>
      </w:r>
    </w:p>
    <w:p>
      <w:r>
        <w:t>Paistaakohan keikalla aurinko, sataako vettä vai molempia yhtä aikaa? Lähde mukaan laulamaan ja viihtymään puutarhan tunnelmaan.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