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9.4.2018 maanantai</w:t>
      </w:r>
    </w:p>
    <w:p>
      <w:pPr>
        <w:pStyle w:val="Heading1"/>
      </w:pPr>
      <w:r>
        <w:t>9.4.2018 maanantai</w:t>
      </w:r>
    </w:p>
    <w:p>
      <w:pPr>
        <w:pStyle w:val="Heading2"/>
      </w:pPr>
      <w:r>
        <w:t>11:30-16:00 Uusiutuva energia ja lämpöyrittäjyys -työpaja</w:t>
      </w:r>
    </w:p>
    <w:p>
      <w:r>
        <w:t>Uusiutuva energia ja lämpöyrittäjyys -työpaja Alavudella 9.4.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