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18.5.2018 perjantai</w:t>
      </w:r>
    </w:p>
    <w:p>
      <w:pPr>
        <w:pStyle w:val="Heading1"/>
      </w:pPr>
      <w:r>
        <w:t>18.5.2018-20.5.2018</w:t>
      </w:r>
    </w:p>
    <w:p>
      <w:pPr>
        <w:pStyle w:val="Heading2"/>
      </w:pPr>
      <w:r>
        <w:t>11:00-17:00 Museoviikko Nelimarkka-museossa</w:t>
      </w:r>
    </w:p>
    <w:p>
      <w:r>
        <w:t>Museoviikkoa vietetään tänä vuonna 15.–20.5. teemalla Verkostot esille. Kansainvälistä museopäivää vietetään perjantaina 18.5.</w:t>
      </w:r>
    </w:p>
    <w:p>
      <w:r>
        <w:t>Vapaa sisäänpääsy perjantaina 18.5.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