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Kauppatori, Seinäjoki</w:t>
      </w:r>
    </w:p>
    <w:p>
      <w:r>
        <w:t>11.7.2018 keskiviikko</w:t>
      </w:r>
    </w:p>
    <w:p>
      <w:pPr>
        <w:pStyle w:val="Heading1"/>
      </w:pPr>
      <w:r>
        <w:t>11.7.2018-15.7.2018</w:t>
      </w:r>
    </w:p>
    <w:p>
      <w:pPr>
        <w:pStyle w:val="Heading2"/>
      </w:pPr>
      <w:r>
        <w:t>Seinäjoen Kauppatorin kesämarkkinat</w:t>
      </w:r>
    </w:p>
    <w:p>
      <w:r>
        <w:t>Kauppatorin kesämarkkinat järjestetään taas perinteisesti Seinäjoen Tangomarkkinaviikolla 11.-15.7.2018.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