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kaupungintalo</w:t>
      </w:r>
    </w:p>
    <w:p>
      <w:r>
        <w:t>7.10.2018 sunnuntai</w:t>
      </w:r>
    </w:p>
    <w:p>
      <w:pPr>
        <w:pStyle w:val="Heading1"/>
      </w:pPr>
      <w:r>
        <w:t>7.10.2018 sunnuntai</w:t>
      </w:r>
    </w:p>
    <w:p>
      <w:pPr>
        <w:pStyle w:val="Heading2"/>
      </w:pPr>
      <w:r>
        <w:t>18:00-19:00 Tomi Paldanius - Classic Hits Fingerstyle Guitar Kiertue</w:t>
      </w:r>
    </w:p>
    <w:p>
      <w:r>
        <w:t>Fingerstyle kitaristi Tomi Paldanius soittaa tunnetuiden kappaleiden melodiat, soinnut, bassolinjat ja jopa kitarasoolot samanaikaisesti.</w:t>
      </w:r>
    </w:p>
    <w:p>
      <w:r>
        <w:t>10€ (www.tomipaldanius.com) / 13€ (ovelta)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