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12.1.2019 lauantai</w:t>
      </w:r>
    </w:p>
    <w:p>
      <w:pPr>
        <w:pStyle w:val="Heading1"/>
      </w:pPr>
      <w:r>
        <w:t>12.1.2019 lauantai</w:t>
      </w:r>
    </w:p>
    <w:p>
      <w:pPr>
        <w:pStyle w:val="Heading2"/>
      </w:pPr>
      <w:r>
        <w:t>18:00-21:00 Tauno ja Ansa, Kamera käy!</w:t>
      </w:r>
    </w:p>
    <w:p>
      <w:r>
        <w:t>Tauno ja Ansa, Kamera käy -illallinen Almassa</w:t>
      </w:r>
    </w:p>
    <w:p>
      <w:r>
        <w:t>Liput myynnissä Netticket.fi lippukaupassa.</w:t>
        <w:br/>
        <w:br/>
        <w:t>Tietoja illallispaketeista voi kysellä Hotelli-Ravintola Almasta.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