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Culture Club Still Standing</w:t>
      </w:r>
    </w:p>
    <w:p>
      <w:r>
        <w:t>14.2.2019 torstai</w:t>
      </w:r>
    </w:p>
    <w:p>
      <w:pPr>
        <w:pStyle w:val="Heading1"/>
      </w:pPr>
      <w:r>
        <w:t>14.2.2019 torstai</w:t>
      </w:r>
    </w:p>
    <w:p>
      <w:pPr>
        <w:pStyle w:val="Heading2"/>
      </w:pPr>
      <w:r>
        <w:t>18:00-20:30 Kolmen ehdokkaan ilta</w:t>
      </w:r>
    </w:p>
    <w:p>
      <w:r>
        <w:t>Kansanedustajaehdokkaat järjestävät ystävänpäivän keskustelun tapasbaarissa</w:t>
      </w:r>
    </w:p>
    <w:p>
      <w:r>
        <w:t>Ei pääsymaksua. Illassa tarjouksia.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