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18:00-20:30 Kolmen ehdokkaan ilta</w:t>
      </w:r>
    </w:p>
    <w:p>
      <w:r>
        <w:t>Kansanedustajaehdokkaat järjestävät ystävänpäivän keskustelun tapasbaarissa</w:t>
      </w:r>
    </w:p>
    <w:p>
      <w:r>
        <w:t>Ei pääsymaksua. Illassa tarjouksia.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