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 Zoo</w:t>
      </w:r>
    </w:p>
    <w:p>
      <w:r>
        <w:t>19.4.2019 perjantai</w:t>
      </w:r>
    </w:p>
    <w:p>
      <w:pPr>
        <w:pStyle w:val="Heading1"/>
      </w:pPr>
      <w:r>
        <w:t>19.4.2019-22.4.2019</w:t>
      </w:r>
    </w:p>
    <w:p>
      <w:pPr>
        <w:pStyle w:val="Heading2"/>
      </w:pPr>
      <w:r>
        <w:t>09:00-15:00 Ähtäri Zoon Pääsiäinen</w:t>
      </w:r>
    </w:p>
    <w:p>
      <w:r>
        <w:t>Koko perheen voimin rentoutumaan ja nauttimaan Eläinpuiston keväästä! Mm. Farmilla suloisia eläinvauvoja!</w:t>
      </w:r>
    </w:p>
    <w:p>
      <w:r>
        <w:t>Ähtäri Zoon hinnat ja aukioloajat: https://www.ahtarizoo.fi/index.php/fi/aukioloajat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