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19:00-23:30 Avajaistansseissa Mustikkavuoren lavalla Ähtärissä Pekkaniskan Pojat</w:t>
      </w:r>
    </w:p>
    <w:p>
      <w:r>
        <w:t>Avajaistanssit Mustikkavuoren lavalla Ähtärissä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