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7.8.2019 keskiviikko</w:t>
      </w:r>
    </w:p>
    <w:p>
      <w:pPr>
        <w:pStyle w:val="Heading1"/>
      </w:pPr>
      <w:r>
        <w:t>7.8.2019 keskiviikko</w:t>
      </w:r>
    </w:p>
    <w:p>
      <w:pPr>
        <w:pStyle w:val="Heading2"/>
      </w:pPr>
      <w:r>
        <w:t>19:00-23:30 Päättäjäistanssit Mustikkavuoren tanssilavalla Ähtärissä</w:t>
      </w:r>
    </w:p>
    <w:p>
      <w:r>
        <w:t>Päätöstanssit</w:t>
      </w:r>
    </w:p>
    <w:p>
      <w:r>
        <w:t>Liput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