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15.5.2019 keskiviikko</w:t>
      </w:r>
    </w:p>
    <w:p>
      <w:pPr>
        <w:pStyle w:val="Heading1"/>
      </w:pPr>
      <w:r>
        <w:t>15.5.2019 keskiviikko</w:t>
      </w:r>
    </w:p>
    <w:p>
      <w:pPr>
        <w:pStyle w:val="Heading2"/>
      </w:pPr>
      <w:r>
        <w:t>19:00-20:00 Kurikan pianistien konsertti ke 15.5.2019 klo 19</w:t>
      </w:r>
    </w:p>
    <w:p>
      <w:r>
        <w:t>Ari-Matti Tuoniston piano-oppilaat esiintyvät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