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29.6.2019 lauantai</w:t>
      </w:r>
    </w:p>
    <w:p>
      <w:pPr>
        <w:pStyle w:val="Heading1"/>
      </w:pPr>
      <w:r>
        <w:t>29.6.2019 lauantai</w:t>
      </w:r>
    </w:p>
    <w:p>
      <w:pPr>
        <w:pStyle w:val="Heading2"/>
      </w:pPr>
      <w:r>
        <w:t>10:00-16:00 Monotypian rikas jälki</w:t>
      </w:r>
    </w:p>
    <w:p>
      <w:r>
        <w:t>Monotypian rikas jälki -työpaja 29.6.2019 Lappajärven Tähti ja Koivussa</w:t>
      </w:r>
    </w:p>
    <w:p>
      <w:r>
        <w:t>Kurssimaksu 25 €. Opettajalta voi ostaa tarvikkeet hintaan 10-15 €.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