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1.7.2019 maanantai</w:t>
      </w:r>
    </w:p>
    <w:p>
      <w:pPr>
        <w:pStyle w:val="Heading1"/>
      </w:pPr>
      <w:r>
        <w:t>1.7.2019 maanantai</w:t>
      </w:r>
    </w:p>
    <w:p>
      <w:pPr>
        <w:pStyle w:val="Heading2"/>
      </w:pPr>
      <w:r>
        <w:t>18:30-20:30 SJK-FC Inter</w:t>
      </w:r>
    </w:p>
    <w:p>
      <w:r>
        <w:t>Veikkausliigaottelu</w:t>
      </w:r>
    </w:p>
    <w:p>
      <w:r>
        <w:t>Osta liput edullisesti ennakkoon verkkokaupasta.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