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29.6.2019 lauantai</w:t>
      </w:r>
    </w:p>
    <w:p>
      <w:pPr>
        <w:pStyle w:val="Heading1"/>
      </w:pPr>
      <w:r>
        <w:t>29.6.2019 lauantai</w:t>
      </w:r>
    </w:p>
    <w:p>
      <w:pPr>
        <w:pStyle w:val="Heading2"/>
      </w:pPr>
      <w:r>
        <w:t>10:00-15:00 Jurvan kirjaston markkinalauantai</w:t>
      </w:r>
    </w:p>
    <w:p>
      <w:r>
        <w:t>Jurvan kirjasto on avoinna markkinalauantaina 29.6. klo 10-15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