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25.7.2019 torstai</w:t>
      </w:r>
    </w:p>
    <w:p>
      <w:pPr>
        <w:pStyle w:val="Heading1"/>
      </w:pPr>
      <w:r>
        <w:t>25.7.2019 torstai</w:t>
      </w:r>
    </w:p>
    <w:p>
      <w:pPr>
        <w:pStyle w:val="Heading2"/>
      </w:pPr>
      <w:r>
        <w:t>18:00-20:00 Kurikka Metalfest 25.7.</w:t>
      </w:r>
    </w:p>
    <w:p>
      <w:r>
        <w:t>Metallimusiikin ilta Kurikan torilla 25.7. Esiintyjinä Divine Apocalypse, External ja Chronoform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