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30.4.2022 lauantai</w:t>
      </w:r>
    </w:p>
    <w:p>
      <w:pPr>
        <w:pStyle w:val="Heading1"/>
      </w:pPr>
      <w:r>
        <w:t>30.4.2022 lauantai</w:t>
      </w:r>
    </w:p>
    <w:p>
      <w:pPr>
        <w:pStyle w:val="Heading2"/>
      </w:pPr>
      <w:r>
        <w:t>12:00-12:50 Tanssin päivän GAALA</w:t>
      </w:r>
    </w:p>
    <w:p>
      <w:r>
        <w:t xml:space="preserve">Juhlistetaan yhdessä kansainvälisen Tanssin päivän kynnyksellä tanssia, joka yhdistää ihmisiä. </w:t>
      </w:r>
    </w:p>
    <w:p>
      <w:r>
        <w:t>Liput ennakkoon:  aikuiset 15€  lapset alle 12v 10€  sylilapset alle 3v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