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Siirrettävien Saunojen Kokoontumisajot</w:t>
      </w:r>
    </w:p>
    <w:p>
      <w:r>
        <w:t>Siirrettävien Saunojen Kokoontumisajot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