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Vasikka-aho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10:00-15:00 Vasikka-ahon Lähimarkkinat</w:t>
      </w:r>
    </w:p>
    <w:p>
      <w:r>
        <w:t>Evijärven Vasikka-aholla järjestettävät Lähimarkkinat. Järjestäjänä Vasikka-ahon, tuotto Kylätalo Sopulan toimintaan.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