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4.5.2022 keskiviikko</w:t>
      </w:r>
    </w:p>
    <w:p>
      <w:pPr>
        <w:pStyle w:val="Heading1"/>
      </w:pPr>
      <w:r>
        <w:t>4.5.2022-25.5.2022</w:t>
      </w:r>
    </w:p>
    <w:p>
      <w:pPr>
        <w:pStyle w:val="Heading2"/>
      </w:pPr>
      <w:r>
        <w:t>13:00-19:00 KUVITTELE – Kuvataidekoulu Eeron näyttely Villa Väinölässä 4.5.– 25.5.2022</w:t>
      </w:r>
    </w:p>
    <w:p>
      <w:r>
        <w:t>KUVITTELE-näyttely 4.5.–25.5.2022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