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Kauppakylä</w:t>
      </w:r>
    </w:p>
    <w:p>
      <w:r>
        <w:t>20.8.2022 lauantai</w:t>
      </w:r>
    </w:p>
    <w:p>
      <w:pPr>
        <w:pStyle w:val="Heading1"/>
      </w:pPr>
      <w:r>
        <w:t>20.8.2022 lauantai</w:t>
      </w:r>
    </w:p>
    <w:p>
      <w:pPr>
        <w:pStyle w:val="Heading2"/>
      </w:pPr>
      <w:r>
        <w:t>10:00-18:00 Miljoona Kirppis Tuurissa</w:t>
      </w:r>
    </w:p>
    <w:p>
      <w:r>
        <w:t>Suosittu kirppistapahtuma Tuurin Kyläkaupan tapahtumakentällä</w:t>
      </w:r>
    </w:p>
    <w:p>
      <w:r>
        <w:t>Katso myyntipaikkojen hinnat tapahtuman kuvauksesta.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