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11:00-14:00 Runopiknik</w:t>
      </w:r>
    </w:p>
    <w:p>
      <w:r>
        <w:t>Alajärven kirjaston puistoalueella nautitaan runoudesta ja kesästä piknik-tunnelmissa!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