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Lappajärvi Taavintupa</w:t>
      </w:r>
    </w:p>
    <w:p>
      <w:r>
        <w:t>27.6.2022 maanantai</w:t>
      </w:r>
    </w:p>
    <w:p>
      <w:pPr>
        <w:pStyle w:val="Heading1"/>
      </w:pPr>
      <w:r>
        <w:t>27.6.2022-1.7.2022</w:t>
      </w:r>
    </w:p>
    <w:p>
      <w:pPr>
        <w:pStyle w:val="Heading2"/>
      </w:pPr>
      <w:r>
        <w:t>09:00-15:45 LAPPAJÄRVEN 51. KUVATAIDELEIRI</w:t>
      </w:r>
    </w:p>
    <w:p>
      <w:r>
        <w:t>Leirin aiheena on "runsaus ja niukkuus", jota lähestytään maalaamalla asetelmia ja elävää mallia</w:t>
      </w:r>
    </w:p>
    <w:p>
      <w:r>
        <w:t>180,00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