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LappaVilla</w:t>
      </w:r>
    </w:p>
    <w:p>
      <w:r>
        <w:t>1.7.2022 perjantai</w:t>
      </w:r>
    </w:p>
    <w:p>
      <w:pPr>
        <w:pStyle w:val="Heading1"/>
      </w:pPr>
      <w:r>
        <w:t>1.7.2022-30.7.2022</w:t>
      </w:r>
    </w:p>
    <w:p>
      <w:pPr>
        <w:pStyle w:val="Heading2"/>
      </w:pPr>
      <w:r>
        <w:t>13:00-16:00 KUVATAIDENÄYTTELY: MAISEMASSA</w:t>
      </w:r>
    </w:p>
    <w:p>
      <w:r>
        <w:t>Näyttely avaa LappaVillassa  vuoropuhelun katsojan ja maiseman välillä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