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10.7.2023 maanantai</w:t>
      </w:r>
    </w:p>
    <w:p>
      <w:pPr>
        <w:pStyle w:val="Heading1"/>
      </w:pPr>
      <w:r>
        <w:t>10.7.2023 maanantai</w:t>
      </w:r>
    </w:p>
    <w:p>
      <w:pPr>
        <w:pStyle w:val="Heading2"/>
      </w:pPr>
      <w:r>
        <w:t>18:00-21:00 Miesten Superpesis Vimpelin Veto - Hyvinkään Tahko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