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16:00-22:00 Ilmainen Burger -ilta</w:t>
      </w:r>
    </w:p>
    <w:p>
      <w:r>
        <w:t>Smoke kutsuu jälleen kavereitaan ilmaiselle burgerille!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