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 Idea, Frami D</w:t>
      </w:r>
    </w:p>
    <w:p>
      <w:r>
        <w:t>9.6.2022 torstai</w:t>
      </w:r>
    </w:p>
    <w:p>
      <w:pPr>
        <w:pStyle w:val="Heading1"/>
      </w:pPr>
      <w:r>
        <w:t>9.6.2022 torstai</w:t>
      </w:r>
    </w:p>
    <w:p>
      <w:pPr>
        <w:pStyle w:val="Heading2"/>
      </w:pPr>
      <w:r>
        <w:t>08:15-09:15 Into BB: Palvelut + tilat = kokonaisvaltainen asiakaskokemus</w:t>
      </w:r>
    </w:p>
    <w:p>
      <w:r>
        <w:t>Kesäkuun Into Business Breakfast pureutuu asiakkaisiin ja asiakaslähtöisyyteen.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