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13.6.2022 maanantai</w:t>
      </w:r>
    </w:p>
    <w:p>
      <w:pPr>
        <w:pStyle w:val="Heading1"/>
      </w:pPr>
      <w:r>
        <w:t>13.6.2022 maanantai</w:t>
      </w:r>
    </w:p>
    <w:p>
      <w:pPr>
        <w:pStyle w:val="Heading2"/>
      </w:pPr>
      <w:r>
        <w:t>17:00-20:00 Kesää Palotorilla</w:t>
      </w:r>
    </w:p>
    <w:p>
      <w:r>
        <w:t xml:space="preserve">Kesää Palotorilla on tapahtumasarja, joka järjestetään kesäkuussa maanantaisin klo 17-20.00. </w:t>
      </w:r>
    </w:p>
    <w:p>
      <w:r>
        <w:t>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