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17:00-18:00 Lapuan residenssitaiteilijoiden kesäohjelmistoa</w:t>
      </w:r>
    </w:p>
    <w:p>
      <w:r>
        <w:t xml:space="preserve">Kulttuurikeskus Vanhassa Paukussa on mahdollisuus osallistua tänän kesänä mielenkiintoisiin taiteilijaesitelmiin sekä työpajoihin. </w:t>
      </w:r>
    </w:p>
    <w:p>
      <w:r>
        <w:t>Taiteilijäesittelyihin on vapaa pääsy, osaan kursseihin sisältyy esim.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